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4849" w14:textId="0539E1CD" w:rsidR="00C5675E" w:rsidRDefault="00C5675E" w:rsidP="00D35067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Raleway" w:hAnsi="Raleway"/>
          <w:color w:val="555555"/>
        </w:rPr>
      </w:pPr>
      <w:r>
        <w:rPr>
          <w:rStyle w:val="Enfasigrassetto"/>
          <w:rFonts w:ascii="Raleway" w:eastAsiaTheme="majorEastAsia" w:hAnsi="Raleway"/>
          <w:color w:val="555555"/>
        </w:rPr>
        <w:t>Aldo Carera</w:t>
      </w:r>
      <w:r w:rsidR="00B57B7B">
        <w:rPr>
          <w:rStyle w:val="Enfasigrassetto"/>
          <w:rFonts w:ascii="Raleway" w:eastAsiaTheme="majorEastAsia" w:hAnsi="Raleway"/>
          <w:color w:val="555555"/>
        </w:rPr>
        <w:t xml:space="preserve"> </w:t>
      </w:r>
      <w:r w:rsidR="00B57B7B" w:rsidRPr="00B57B7B">
        <w:rPr>
          <w:rStyle w:val="Enfasigrassetto"/>
          <w:rFonts w:ascii="Raleway" w:eastAsiaTheme="majorEastAsia" w:hAnsi="Raleway"/>
          <w:b w:val="0"/>
          <w:bCs w:val="0"/>
          <w:color w:val="555555"/>
        </w:rPr>
        <w:t>(Ternate 1949)</w:t>
      </w:r>
      <w:r w:rsidRPr="00B57B7B">
        <w:rPr>
          <w:rFonts w:ascii="Raleway" w:hAnsi="Raleway"/>
          <w:b/>
          <w:bCs/>
          <w:color w:val="555555"/>
        </w:rPr>
        <w:t>,</w:t>
      </w:r>
      <w:r>
        <w:rPr>
          <w:rFonts w:ascii="Raleway" w:hAnsi="Raleway"/>
          <w:color w:val="555555"/>
        </w:rPr>
        <w:t xml:space="preserve"> </w:t>
      </w:r>
      <w:r w:rsidR="00B57B7B">
        <w:rPr>
          <w:rFonts w:ascii="Raleway" w:hAnsi="Raleway"/>
          <w:color w:val="555555"/>
        </w:rPr>
        <w:t>p</w:t>
      </w:r>
      <w:r>
        <w:rPr>
          <w:rFonts w:ascii="Raleway" w:hAnsi="Raleway"/>
          <w:color w:val="555555"/>
        </w:rPr>
        <w:t>residente della Fondazione Giulio Pastore (2012 - ), consigliere CNEL (XI Consiliatura, 2023-2027), co</w:t>
      </w:r>
      <w:r w:rsidR="00B57B7B">
        <w:rPr>
          <w:rFonts w:ascii="Raleway" w:hAnsi="Raleway"/>
          <w:color w:val="555555"/>
        </w:rPr>
        <w:t>n</w:t>
      </w:r>
      <w:r>
        <w:rPr>
          <w:rFonts w:ascii="Raleway" w:hAnsi="Raleway"/>
          <w:color w:val="555555"/>
        </w:rPr>
        <w:t>direttore, con Alberto Cova, del «Bollettino dell’Archivio per la storia del movimento sociale cattolico in Italia»  (2024 - )</w:t>
      </w:r>
      <w:r w:rsidR="006C4DFF">
        <w:rPr>
          <w:rFonts w:ascii="Raleway" w:hAnsi="Raleway"/>
          <w:color w:val="555555"/>
        </w:rPr>
        <w:t>.</w:t>
      </w:r>
    </w:p>
    <w:p w14:paraId="21170381" w14:textId="686A883E" w:rsidR="00C5675E" w:rsidRDefault="00C5675E" w:rsidP="00D35067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Raleway" w:hAnsi="Raleway"/>
          <w:color w:val="555555"/>
        </w:rPr>
      </w:pPr>
      <w:r>
        <w:rPr>
          <w:rFonts w:ascii="Raleway" w:hAnsi="Raleway"/>
          <w:color w:val="555555"/>
        </w:rPr>
        <w:t>Già professore ordinario di Storia economica e docente di Storia del lavoro</w:t>
      </w:r>
      <w:r w:rsidR="00D35067">
        <w:rPr>
          <w:rFonts w:ascii="Raleway" w:hAnsi="Raleway"/>
          <w:color w:val="555555"/>
        </w:rPr>
        <w:t>,</w:t>
      </w:r>
      <w:r>
        <w:rPr>
          <w:rFonts w:ascii="Raleway" w:hAnsi="Raleway"/>
          <w:color w:val="555555"/>
        </w:rPr>
        <w:t xml:space="preserve"> di Storia delle relazioni industriali </w:t>
      </w:r>
      <w:r w:rsidR="00D35067">
        <w:rPr>
          <w:rFonts w:ascii="Raleway" w:hAnsi="Raleway"/>
          <w:color w:val="555555"/>
        </w:rPr>
        <w:t xml:space="preserve">e di Storia del turismo </w:t>
      </w:r>
      <w:r>
        <w:rPr>
          <w:rFonts w:ascii="Raleway" w:hAnsi="Raleway"/>
          <w:color w:val="555555"/>
        </w:rPr>
        <w:t>presso le Facoltà di Economia e di Scienze linguistiche dell’Università Cattolica di Milano. Ha insegnato all’Università degli studi di Trieste</w:t>
      </w:r>
      <w:r w:rsidR="00D35067">
        <w:rPr>
          <w:rFonts w:ascii="Raleway" w:hAnsi="Raleway"/>
          <w:color w:val="555555"/>
        </w:rPr>
        <w:t>, all’Università Cattolica di Piacenza</w:t>
      </w:r>
      <w:r>
        <w:rPr>
          <w:rFonts w:ascii="Raleway" w:hAnsi="Raleway"/>
          <w:color w:val="555555"/>
        </w:rPr>
        <w:t xml:space="preserve"> e alla Libera Università S. Pio V di Roma. </w:t>
      </w:r>
      <w:r w:rsidR="003A7142">
        <w:rPr>
          <w:rFonts w:ascii="Raleway" w:hAnsi="Raleway"/>
          <w:color w:val="555555"/>
        </w:rPr>
        <w:t>Dal 1979 al 1997 è stato responsabile del Servizio documentazione della F</w:t>
      </w:r>
      <w:r w:rsidR="00622640">
        <w:rPr>
          <w:rFonts w:ascii="Raleway" w:hAnsi="Raleway"/>
          <w:color w:val="555555"/>
        </w:rPr>
        <w:t>isba</w:t>
      </w:r>
      <w:r w:rsidR="003A7142">
        <w:rPr>
          <w:rFonts w:ascii="Raleway" w:hAnsi="Raleway"/>
          <w:color w:val="555555"/>
        </w:rPr>
        <w:t xml:space="preserve"> </w:t>
      </w:r>
      <w:r w:rsidR="00622640">
        <w:rPr>
          <w:rFonts w:ascii="Raleway" w:hAnsi="Raleway"/>
          <w:color w:val="555555"/>
        </w:rPr>
        <w:t xml:space="preserve">Cisl </w:t>
      </w:r>
      <w:r w:rsidR="003A7142">
        <w:rPr>
          <w:rFonts w:ascii="Raleway" w:hAnsi="Raleway"/>
          <w:color w:val="555555"/>
        </w:rPr>
        <w:t>(poi F</w:t>
      </w:r>
      <w:r w:rsidR="00622640">
        <w:rPr>
          <w:rFonts w:ascii="Raleway" w:hAnsi="Raleway"/>
          <w:color w:val="555555"/>
        </w:rPr>
        <w:t xml:space="preserve">a </w:t>
      </w:r>
      <w:r w:rsidR="003A7142">
        <w:rPr>
          <w:rFonts w:ascii="Raleway" w:hAnsi="Raleway"/>
          <w:color w:val="555555"/>
        </w:rPr>
        <w:t>C</w:t>
      </w:r>
      <w:r w:rsidR="00622640">
        <w:rPr>
          <w:rFonts w:ascii="Raleway" w:hAnsi="Raleway"/>
          <w:color w:val="555555"/>
        </w:rPr>
        <w:t>isl</w:t>
      </w:r>
      <w:r w:rsidR="003A7142">
        <w:rPr>
          <w:rFonts w:ascii="Raleway" w:hAnsi="Raleway"/>
          <w:color w:val="555555"/>
        </w:rPr>
        <w:t xml:space="preserve">). </w:t>
      </w:r>
      <w:r>
        <w:rPr>
          <w:rFonts w:ascii="Raleway" w:hAnsi="Raleway"/>
          <w:color w:val="555555"/>
        </w:rPr>
        <w:t xml:space="preserve">Dal 2001 al 2019 è stato presidente dell’Associazione culturale BiblioLavoro. Dal 2007 al 2023 </w:t>
      </w:r>
      <w:r w:rsidR="006C4DFF">
        <w:rPr>
          <w:rFonts w:ascii="Raleway" w:hAnsi="Raleway"/>
          <w:color w:val="555555"/>
        </w:rPr>
        <w:t xml:space="preserve">ha diretto </w:t>
      </w:r>
      <w:r>
        <w:rPr>
          <w:rFonts w:ascii="Raleway" w:hAnsi="Raleway"/>
          <w:color w:val="555555"/>
        </w:rPr>
        <w:t xml:space="preserve">l’Archivio per la storia del movimento sociale cattolico in Italia «Mario Romani» (Centro di ricerche dell’Istituto Giuseppe Toniolo di studi superiori). </w:t>
      </w:r>
    </w:p>
    <w:p w14:paraId="24AE6AED" w14:textId="602D5B6C" w:rsidR="006C4DFF" w:rsidRDefault="006C4DFF" w:rsidP="00D35067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Raleway" w:hAnsi="Raleway"/>
          <w:color w:val="555555"/>
        </w:rPr>
      </w:pPr>
      <w:r>
        <w:rPr>
          <w:rFonts w:ascii="Raleway" w:hAnsi="Raleway"/>
          <w:color w:val="555555"/>
        </w:rPr>
        <w:t xml:space="preserve">I suoi interessi di studio si sono indirizzati alla storia economica e sociale, alla </w:t>
      </w:r>
      <w:r w:rsidR="00C5675E">
        <w:rPr>
          <w:rFonts w:ascii="Raleway" w:hAnsi="Raleway"/>
          <w:color w:val="555555"/>
        </w:rPr>
        <w:t>storia del sindacato</w:t>
      </w:r>
      <w:r>
        <w:rPr>
          <w:rFonts w:ascii="Raleway" w:hAnsi="Raleway"/>
          <w:color w:val="555555"/>
        </w:rPr>
        <w:t xml:space="preserve">, </w:t>
      </w:r>
      <w:r w:rsidR="00D35067">
        <w:rPr>
          <w:rFonts w:ascii="Raleway" w:hAnsi="Raleway"/>
          <w:color w:val="555555"/>
        </w:rPr>
        <w:t xml:space="preserve">alla storia del movimento sociale cattolico, </w:t>
      </w:r>
      <w:r>
        <w:rPr>
          <w:rFonts w:ascii="Raleway" w:hAnsi="Raleway"/>
          <w:color w:val="555555"/>
        </w:rPr>
        <w:t>alla storia del turismo e alla storia dell’Università Cattolica del Sacro cuore.</w:t>
      </w:r>
    </w:p>
    <w:p w14:paraId="2C2C83C0" w14:textId="6ACAAC24" w:rsidR="00C5675E" w:rsidRDefault="00C5675E" w:rsidP="00D35067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Raleway" w:hAnsi="Raleway"/>
          <w:color w:val="555555"/>
        </w:rPr>
      </w:pPr>
      <w:r>
        <w:rPr>
          <w:rFonts w:ascii="Raleway" w:hAnsi="Raleway"/>
          <w:color w:val="555555"/>
        </w:rPr>
        <w:t xml:space="preserve">Alla ricerca scientifica ha costantemente affiancato un intenso impegno </w:t>
      </w:r>
      <w:r w:rsidR="006C4DFF">
        <w:rPr>
          <w:rFonts w:ascii="Raleway" w:hAnsi="Raleway"/>
          <w:color w:val="555555"/>
        </w:rPr>
        <w:t xml:space="preserve">nel campo della «terza missione» in particolare </w:t>
      </w:r>
      <w:r>
        <w:rPr>
          <w:rFonts w:ascii="Raleway" w:hAnsi="Raleway"/>
          <w:color w:val="555555"/>
        </w:rPr>
        <w:t>nella formazione sindacale</w:t>
      </w:r>
      <w:r w:rsidR="006C4DFF">
        <w:rPr>
          <w:rFonts w:ascii="Raleway" w:hAnsi="Raleway"/>
          <w:color w:val="555555"/>
        </w:rPr>
        <w:t>.</w:t>
      </w:r>
    </w:p>
    <w:p w14:paraId="48E6B3FA" w14:textId="77777777" w:rsidR="004B4E65" w:rsidRDefault="004B4E65"/>
    <w:sectPr w:rsidR="004B4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5E"/>
    <w:rsid w:val="0017729F"/>
    <w:rsid w:val="0033138F"/>
    <w:rsid w:val="003A7142"/>
    <w:rsid w:val="003B4C51"/>
    <w:rsid w:val="003B7396"/>
    <w:rsid w:val="004B4E65"/>
    <w:rsid w:val="00584C53"/>
    <w:rsid w:val="00622640"/>
    <w:rsid w:val="006C4DFF"/>
    <w:rsid w:val="00B57B7B"/>
    <w:rsid w:val="00C5675E"/>
    <w:rsid w:val="00CB6126"/>
    <w:rsid w:val="00D35067"/>
    <w:rsid w:val="00DA0997"/>
    <w:rsid w:val="00E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8C7F"/>
  <w15:chartTrackingRefBased/>
  <w15:docId w15:val="{C3DAF143-93B1-4624-8D5F-70D91CA8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u w:val="words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67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67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67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67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67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67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67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6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6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67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67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67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67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67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67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67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67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7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67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67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67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6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67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675E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5675E"/>
    <w:pPr>
      <w:spacing w:before="100" w:beforeAutospacing="1" w:after="100" w:afterAutospacing="1" w:line="240" w:lineRule="auto"/>
    </w:pPr>
    <w:rPr>
      <w:rFonts w:eastAsia="Times New Roman"/>
      <w:kern w:val="0"/>
      <w:szCs w:val="24"/>
      <w:u w:val="none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5675E"/>
    <w:rPr>
      <w:b/>
      <w:bCs/>
    </w:rPr>
  </w:style>
  <w:style w:type="character" w:styleId="Enfasicorsivo">
    <w:name w:val="Emphasis"/>
    <w:basedOn w:val="Carpredefinitoparagrafo"/>
    <w:uiPriority w:val="20"/>
    <w:qFormat/>
    <w:rsid w:val="00C56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Carera Aldo</dc:creator>
  <cp:keywords/>
  <dc:description/>
  <cp:lastModifiedBy>Segatto Sonia</cp:lastModifiedBy>
  <cp:revision>2</cp:revision>
  <dcterms:created xsi:type="dcterms:W3CDTF">2025-05-27T07:48:00Z</dcterms:created>
  <dcterms:modified xsi:type="dcterms:W3CDTF">2025-05-27T07:48:00Z</dcterms:modified>
</cp:coreProperties>
</file>